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80"/>
      </w:pPr>
      <w:r>
        <w:rPr>
          <w:rFonts w:ascii="Arial" w:cs="Arial" w:eastAsia="Arial" w:hAnsi="Arial"/>
          <w:b/>
          <w:bCs/>
          <w:color w:val="2867F0"/>
          <w:spacing w:val="80"/>
          <w:sz w:val="22"/>
          <w:szCs w:val="22"/>
        </w:rPr>
        <w:t xml:space="preserve">KILENI</w:t>
      </w:r>
      <w:r>
        <w:rPr>
          <w:rFonts w:ascii="Arial" w:cs="Arial" w:eastAsia="Arial" w:hAnsi="Arial"/>
          <w:b/>
          <w:bCs/>
          <w:color w:val="69707D"/>
          <w:sz w:val="14"/>
          <w:szCs w:val="14"/>
        </w:rPr>
        <w:t xml:space="preserve">  SEO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111318"/>
          <w:sz w:val="56"/>
          <w:szCs w:val="56"/>
        </w:rPr>
        <w:t xml:space="preserve">Brief: SEO growth</w:t>
      </w:r>
    </w:p>
    <w:p>
      <w:pPr>
        <w:spacing w:after="300" w:line="300"/>
      </w:pPr>
      <w:r>
        <w:rPr>
          <w:rFonts w:ascii="Arial" w:cs="Arial" w:eastAsia="Arial" w:hAnsi="Arial"/>
          <w:color w:val="69707D"/>
          <w:sz w:val="25"/>
          <w:szCs w:val="25"/>
        </w:rPr>
        <w:t xml:space="preserve">Ongoing technical, structural and content delivery</w:t>
      </w:r>
    </w:p>
    <w:p>
      <w:pPr>
        <w:shd w:fill="EAF0FF" w:color="auto" w:val="clear"/>
        <w:spacing w:after="220" w:before="120" w:line="300"/>
        <w:ind w:left="240" w:right="240"/>
      </w:pPr>
      <w:r>
        <w:rPr>
          <w:rFonts w:ascii="Arial" w:cs="Arial" w:eastAsia="Arial" w:hAnsi="Arial"/>
          <w:b/>
          <w:bCs/>
          <w:color w:val="2867F0"/>
          <w:sz w:val="21"/>
          <w:szCs w:val="21"/>
        </w:rPr>
        <w:t xml:space="preserve">How to complete. </w:t>
      </w:r>
      <w:r>
        <w:rPr>
          <w:rFonts w:ascii="Arial" w:cs="Arial" w:eastAsia="Arial" w:hAnsi="Arial"/>
          <w:color w:val="111318"/>
          <w:sz w:val="21"/>
          <w:szCs w:val="21"/>
        </w:rPr>
        <w:t xml:space="preserve">Use plain language. Technical questions are optional: write “not sure” whenever needed. Upload the completed file through the Brief form on the KILENI website or send it through the agreed contact.</w:t>
      </w:r>
    </w:p>
    <w:p>
      <w:pPr>
        <w:pStyle w:val="Heading1"/>
      </w:pPr>
      <w:r>
        <w:t xml:space="preserve">1. Contact and context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Your name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How should we address you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Company or project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A legal name is not required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Phone, Telegram or email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One preferred contact is enough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does the business do?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Products, services and primary direction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Who is the primary customer?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Who makes the purchasing decision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Geography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Cities, regions or countries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is not working today?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Describe the situation in your own words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outcome do you need?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What should change after the project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Preferred timeline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An approximate target is sufficient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Budget range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You can write “not sure yet”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2. Service questions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Website URL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Priority services and regions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Has SEO been attempted and what was tried?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Known competitors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Names or links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Are analytics and search consoles available?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Yes / No / Not sure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Is a developer available?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Yes / No / Not sure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3. Additional materials</w:t>
      </w:r>
    </w:p>
    <w:p>
      <w:pPr>
        <w:spacing w:after="90" w:line="300"/>
      </w:pPr>
      <w:r>
        <w:rPr>
          <w:rFonts w:ascii="Arial" w:cs="Arial" w:eastAsia="Arial" w:hAnsi="Arial"/>
          <w:color w:val="69707D"/>
          <w:sz w:val="22"/>
          <w:szCs w:val="22"/>
        </w:rPr>
        <w:t xml:space="preserve">List files, links, examples and preferences. Do not include passwords or secret keys in this document.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4. Consent</w:t>
      </w:r>
    </w:p>
    <w:p>
      <w:pPr>
        <w:spacing w:after="120" w:line="300"/>
      </w:pPr>
      <w:r>
        <w:rPr>
          <w:rFonts w:ascii="Arial" w:cs="Arial" w:eastAsia="Arial" w:hAnsi="Arial"/>
          <w:color w:val="2867F0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I agree to processing the provided data and receiving a response through the selected contact.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Additional comment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KILENI · </w:t>
    </w:r>
    <w:r>
      <w:rPr>
        <w:rFonts w:ascii="Arial" w:cs="Arial" w:eastAsia="Arial" w:hAnsi="Arial"/>
        <w:color w:val="69707D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Brief: SEO growth · working brief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318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200" w:before="360" w:line="300"/>
      <w:outlineLvl w:val="0"/>
    </w:pPr>
    <w:rPr>
      <w:rFonts w:ascii="Arial" w:cs="Arial" w:eastAsia="Arial" w:hAnsi="Arial"/>
      <w:b/>
      <w:bCs/>
      <w:color w:val="2867F0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40" w:before="280" w:line="300"/>
      <w:outlineLvl w:val="1"/>
    </w:pPr>
    <w:rPr>
      <w:rFonts w:ascii="Arial" w:cs="Arial" w:eastAsia="Arial" w:hAnsi="Arial"/>
      <w:b/>
      <w:bCs/>
      <w:color w:val="2867F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Brief: SEO growth</dc:title>
  <dc:subject>Ongoing technical, structural and content delivery</dc:subject>
  <dc:creator>KILENI</dc:creator>
  <cp:keywords>KILENI, seo, brief</cp:keywords>
  <dc:description>KILENI editable working brief</dc:description>
  <cp:lastModifiedBy>Un-named</cp:lastModifiedBy>
  <cp:revision>1</cp:revision>
  <dcterms:created xsi:type="dcterms:W3CDTF">2026-08-23T11:01:16.594Z</dcterms:created>
  <dcterms:modified xsi:type="dcterms:W3CDTF">2026-08-23T11:01:16.594Z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